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EC" w:rsidRPr="00A31754" w:rsidRDefault="00B70739" w:rsidP="00E064EC">
      <w:pPr>
        <w:pStyle w:val="Tytu"/>
        <w:rPr>
          <w:rFonts w:eastAsia="Times New Roman"/>
          <w:sz w:val="52"/>
          <w:szCs w:val="52"/>
          <w:lang w:val="pl-PL"/>
        </w:rPr>
      </w:pPr>
      <w:r w:rsidRPr="00A31754">
        <w:rPr>
          <w:rFonts w:eastAsia="Times New Roman"/>
          <w:sz w:val="52"/>
          <w:szCs w:val="52"/>
          <w:lang w:val="pl-PL"/>
        </w:rPr>
        <w:t>transport kolejowy</w:t>
      </w:r>
    </w:p>
    <w:p w:rsidR="00B63A74" w:rsidRPr="00A31754" w:rsidRDefault="00B63A74" w:rsidP="00A31754">
      <w:pPr>
        <w:spacing w:after="0"/>
        <w:rPr>
          <w:rFonts w:eastAsia="Times New Roman"/>
          <w:i/>
          <w:sz w:val="18"/>
          <w:lang w:val="pl-PL"/>
        </w:rPr>
      </w:pPr>
      <w:r w:rsidRPr="00A31754">
        <w:rPr>
          <w:rFonts w:eastAsia="Times New Roman"/>
          <w:i/>
          <w:sz w:val="18"/>
          <w:lang w:val="pl-PL"/>
        </w:rPr>
        <w:t>Kroki dostosowania listy kontrolnej</w:t>
      </w:r>
    </w:p>
    <w:p w:rsidR="00B63A74" w:rsidRPr="00A31754" w:rsidRDefault="00B63A74" w:rsidP="0013142D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A31754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B63A74" w:rsidRPr="00A31754" w:rsidRDefault="00B63A74" w:rsidP="00B63A74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A31754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E064EC" w:rsidRPr="00A31754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63A74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Firma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E064EC" w:rsidRPr="00A31754" w:rsidTr="0013142D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63A74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Wydział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E064EC" w:rsidRPr="00A31754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70739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Operacja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E064EC" w:rsidRPr="00A31754" w:rsidTr="001314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63A74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Załoga/zmiana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E064EC" w:rsidRPr="00A31754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63A74" w:rsidP="0013142D">
            <w:pPr>
              <w:rPr>
                <w:b w:val="0"/>
                <w:bCs w:val="0"/>
                <w:lang w:val="pl-PL"/>
              </w:rPr>
            </w:pPr>
            <w:r w:rsidRPr="00A31754">
              <w:rPr>
                <w:lang w:val="pl-PL"/>
              </w:rPr>
              <w:t>Inspektor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E064EC" w:rsidRPr="00A31754" w:rsidTr="001314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064EC" w:rsidRPr="00A31754" w:rsidRDefault="00B63A74" w:rsidP="0013142D">
            <w:pPr>
              <w:rPr>
                <w:b w:val="0"/>
                <w:bCs w:val="0"/>
                <w:lang w:val="pl-PL"/>
              </w:rPr>
            </w:pPr>
            <w:r w:rsidRPr="00A31754">
              <w:rPr>
                <w:lang w:val="pl-PL"/>
              </w:rPr>
              <w:t>Data</w:t>
            </w:r>
          </w:p>
        </w:tc>
        <w:tc>
          <w:tcPr>
            <w:tcW w:w="7241" w:type="dxa"/>
          </w:tcPr>
          <w:p w:rsidR="00E064EC" w:rsidRPr="00A31754" w:rsidRDefault="00E064E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A31754" w:rsidRPr="00A31754" w:rsidRDefault="00A31754" w:rsidP="00A31754">
      <w:pPr>
        <w:rPr>
          <w:lang w:val="pl-PL"/>
        </w:rPr>
      </w:pPr>
    </w:p>
    <w:p w:rsidR="00E064EC" w:rsidRPr="00A31754" w:rsidRDefault="00A31754" w:rsidP="00A31754">
      <w:pPr>
        <w:rPr>
          <w:lang w:val="pl-PL"/>
        </w:rPr>
      </w:pPr>
      <w:r w:rsidRPr="00A31754">
        <w:rPr>
          <w:b/>
          <w:color w:val="1F4E79" w:themeColor="accent1" w:themeShade="80"/>
          <w:sz w:val="36"/>
          <w:szCs w:val="36"/>
          <w:lang w:val="pl-PL"/>
        </w:rPr>
        <w:t>Magazynowanie granulatu w miejscach tranzytowych</w:t>
      </w:r>
      <w:r w:rsidRPr="00A31754">
        <w:rPr>
          <w:color w:val="1F4E79" w:themeColor="accent1" w:themeShade="80"/>
          <w:sz w:val="36"/>
          <w:szCs w:val="36"/>
          <w:lang w:val="pl-PL"/>
        </w:rPr>
        <w:t>:</w:t>
      </w:r>
    </w:p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488"/>
        <w:gridCol w:w="990"/>
        <w:gridCol w:w="1144"/>
      </w:tblGrid>
      <w:tr w:rsidR="00E064EC" w:rsidRPr="00A31754" w:rsidTr="00131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064EC" w:rsidRPr="00A31754" w:rsidRDefault="00B63A74" w:rsidP="0013142D">
            <w:pPr>
              <w:jc w:val="center"/>
              <w:rPr>
                <w:lang w:val="pl-PL"/>
              </w:rPr>
            </w:pPr>
            <w:r w:rsidRPr="00A31754">
              <w:rPr>
                <w:rFonts w:cs="Arial"/>
                <w:szCs w:val="23"/>
                <w:lang w:val="pl-PL"/>
              </w:rPr>
              <w:t>Bezpieczne</w:t>
            </w:r>
          </w:p>
        </w:tc>
      </w:tr>
      <w:tr w:rsidR="00E064EC" w:rsidRPr="00A31754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064EC" w:rsidRPr="00A31754" w:rsidRDefault="00B63A74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Ogrodzone</w:t>
            </w:r>
          </w:p>
        </w:tc>
        <w:tc>
          <w:tcPr>
            <w:tcW w:w="990" w:type="dxa"/>
          </w:tcPr>
          <w:p w:rsidR="00E064EC" w:rsidRPr="00A31754" w:rsidRDefault="00B63A74" w:rsidP="001314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TAK</w:t>
            </w:r>
          </w:p>
        </w:tc>
        <w:tc>
          <w:tcPr>
            <w:tcW w:w="1144" w:type="dxa"/>
          </w:tcPr>
          <w:p w:rsidR="00E064EC" w:rsidRPr="00A31754" w:rsidRDefault="00B63A74" w:rsidP="001314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NIE</w:t>
            </w:r>
          </w:p>
        </w:tc>
      </w:tr>
      <w:tr w:rsidR="00E064EC" w:rsidRPr="00A31754" w:rsidTr="001314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064EC" w:rsidRPr="00A31754" w:rsidRDefault="00B63A74" w:rsidP="0013142D">
            <w:pPr>
              <w:rPr>
                <w:lang w:val="pl-PL"/>
              </w:rPr>
            </w:pPr>
            <w:r w:rsidRPr="00A31754">
              <w:rPr>
                <w:lang w:val="pl-PL"/>
              </w:rPr>
              <w:t>Odpowiednio oświetlone</w:t>
            </w:r>
          </w:p>
        </w:tc>
        <w:tc>
          <w:tcPr>
            <w:tcW w:w="990" w:type="dxa"/>
          </w:tcPr>
          <w:p w:rsidR="00E064EC" w:rsidRPr="00A31754" w:rsidRDefault="00B63A74" w:rsidP="001314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TAK</w:t>
            </w:r>
          </w:p>
        </w:tc>
        <w:tc>
          <w:tcPr>
            <w:tcW w:w="1144" w:type="dxa"/>
          </w:tcPr>
          <w:p w:rsidR="00E064EC" w:rsidRPr="00A31754" w:rsidRDefault="00B63A74" w:rsidP="001314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NIE</w:t>
            </w:r>
          </w:p>
        </w:tc>
      </w:tr>
    </w:tbl>
    <w:p w:rsidR="00E064EC" w:rsidRPr="00A31754" w:rsidRDefault="00E064EC" w:rsidP="00E064EC">
      <w:pPr>
        <w:rPr>
          <w:lang w:val="pl-PL"/>
        </w:rPr>
      </w:pPr>
    </w:p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488"/>
        <w:gridCol w:w="1080"/>
        <w:gridCol w:w="1054"/>
      </w:tblGrid>
      <w:tr w:rsidR="00E064EC" w:rsidRPr="00A31754" w:rsidTr="00131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064EC" w:rsidRPr="00A31754" w:rsidRDefault="00B63A74" w:rsidP="00B70739">
            <w:pPr>
              <w:jc w:val="center"/>
              <w:rPr>
                <w:lang w:val="pl-PL"/>
              </w:rPr>
            </w:pPr>
            <w:r w:rsidRPr="00A31754">
              <w:rPr>
                <w:lang w:val="pl-PL"/>
              </w:rPr>
              <w:t xml:space="preserve">Regularne </w:t>
            </w:r>
            <w:r w:rsidR="00B70739" w:rsidRPr="00A31754">
              <w:rPr>
                <w:lang w:val="pl-PL"/>
              </w:rPr>
              <w:t>kontrole</w:t>
            </w:r>
          </w:p>
        </w:tc>
      </w:tr>
      <w:tr w:rsidR="00E064EC" w:rsidRPr="00A31754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064EC" w:rsidRPr="00A31754" w:rsidRDefault="00B70739" w:rsidP="00B70739">
            <w:pPr>
              <w:rPr>
                <w:lang w:val="pl-PL"/>
              </w:rPr>
            </w:pPr>
            <w:r w:rsidRPr="00A31754">
              <w:rPr>
                <w:lang w:val="pl-PL"/>
              </w:rPr>
              <w:t>Plomby i p</w:t>
            </w:r>
            <w:r w:rsidR="00AF4AED" w:rsidRPr="00A31754">
              <w:rPr>
                <w:lang w:val="pl-PL"/>
              </w:rPr>
              <w:t>rawidłowo zamknięte zaślepki króćców. W przypadku braku tych działań powiadomienie spedytora</w:t>
            </w:r>
          </w:p>
        </w:tc>
        <w:tc>
          <w:tcPr>
            <w:tcW w:w="1080" w:type="dxa"/>
          </w:tcPr>
          <w:p w:rsidR="00E064EC" w:rsidRPr="00A31754" w:rsidRDefault="00B63A74" w:rsidP="001314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TAK</w:t>
            </w:r>
          </w:p>
        </w:tc>
        <w:tc>
          <w:tcPr>
            <w:tcW w:w="1054" w:type="dxa"/>
          </w:tcPr>
          <w:p w:rsidR="00E064EC" w:rsidRPr="00A31754" w:rsidRDefault="00B63A74" w:rsidP="00B63A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A31754">
              <w:rPr>
                <w:lang w:val="pl-PL"/>
              </w:rPr>
              <w:t>NIE</w:t>
            </w:r>
          </w:p>
        </w:tc>
      </w:tr>
    </w:tbl>
    <w:p w:rsidR="00E064EC" w:rsidRPr="00A31754" w:rsidRDefault="00E064EC" w:rsidP="00E064EC">
      <w:pPr>
        <w:spacing w:line="240" w:lineRule="auto"/>
        <w:rPr>
          <w:lang w:val="pl-PL"/>
        </w:rPr>
      </w:pPr>
    </w:p>
    <w:tbl>
      <w:tblPr>
        <w:tblW w:w="9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7788"/>
      </w:tblGrid>
      <w:tr w:rsidR="00E064EC" w:rsidRPr="00A31754" w:rsidTr="0013142D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E064EC" w:rsidRPr="00A31754" w:rsidRDefault="00AF4AED" w:rsidP="00AF4AED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31754">
              <w:rPr>
                <w:b/>
                <w:bCs/>
                <w:lang w:val="pl-PL"/>
              </w:rPr>
              <w:t>Sprawdzone przez</w:t>
            </w:r>
            <w:r w:rsidR="00E064EC" w:rsidRPr="00A31754">
              <w:rPr>
                <w:b/>
                <w:bCs/>
                <w:lang w:val="pl-PL"/>
              </w:rPr>
              <w:t>:</w:t>
            </w:r>
          </w:p>
        </w:tc>
        <w:tc>
          <w:tcPr>
            <w:tcW w:w="7743" w:type="dxa"/>
            <w:vAlign w:val="center"/>
            <w:hideMark/>
          </w:tcPr>
          <w:p w:rsidR="00E064EC" w:rsidRPr="00A31754" w:rsidRDefault="00E064EC" w:rsidP="0013142D">
            <w:pPr>
              <w:rPr>
                <w:sz w:val="24"/>
                <w:szCs w:val="24"/>
                <w:lang w:val="pl-PL"/>
              </w:rPr>
            </w:pPr>
            <w:r w:rsidRPr="00A31754">
              <w:rPr>
                <w:lang w:val="pl-PL"/>
              </w:rPr>
              <w:t>_____________________________________________________</w:t>
            </w:r>
          </w:p>
        </w:tc>
      </w:tr>
      <w:tr w:rsidR="00E064EC" w:rsidRPr="00A31754" w:rsidTr="0013142D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E064EC" w:rsidRPr="00A31754" w:rsidRDefault="00AF4AED" w:rsidP="00B70739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31754">
              <w:rPr>
                <w:b/>
                <w:bCs/>
                <w:lang w:val="pl-PL"/>
              </w:rPr>
              <w:t xml:space="preserve">Data </w:t>
            </w:r>
            <w:r w:rsidR="00B70739" w:rsidRPr="00A31754">
              <w:rPr>
                <w:b/>
                <w:bCs/>
                <w:lang w:val="pl-PL"/>
              </w:rPr>
              <w:t>kontroli</w:t>
            </w:r>
            <w:r w:rsidRPr="00A31754">
              <w:rPr>
                <w:b/>
                <w:bCs/>
                <w:lang w:val="pl-PL"/>
              </w:rPr>
              <w:t>:</w:t>
            </w:r>
          </w:p>
        </w:tc>
        <w:tc>
          <w:tcPr>
            <w:tcW w:w="7743" w:type="dxa"/>
            <w:vAlign w:val="center"/>
            <w:hideMark/>
          </w:tcPr>
          <w:p w:rsidR="00E064EC" w:rsidRPr="00A31754" w:rsidRDefault="00E064EC" w:rsidP="0013142D">
            <w:pPr>
              <w:rPr>
                <w:sz w:val="24"/>
                <w:szCs w:val="24"/>
                <w:lang w:val="pl-PL"/>
              </w:rPr>
            </w:pPr>
            <w:r w:rsidRPr="00A31754">
              <w:rPr>
                <w:lang w:val="pl-PL"/>
              </w:rPr>
              <w:t>_______/______/______</w:t>
            </w:r>
          </w:p>
        </w:tc>
      </w:tr>
    </w:tbl>
    <w:p w:rsidR="00E064EC" w:rsidRPr="00A31754" w:rsidRDefault="00E064EC" w:rsidP="00E064EC">
      <w:pPr>
        <w:rPr>
          <w:lang w:val="pl-PL"/>
        </w:rPr>
      </w:pPr>
    </w:p>
    <w:p w:rsidR="00E064EC" w:rsidRPr="00A31754" w:rsidRDefault="00E064EC" w:rsidP="001110A3">
      <w:pPr>
        <w:rPr>
          <w:lang w:val="pl-PL"/>
        </w:rPr>
      </w:pPr>
      <w:bookmarkStart w:id="0" w:name="_GoBack"/>
      <w:bookmarkEnd w:id="0"/>
    </w:p>
    <w:sectPr w:rsidR="00E064EC" w:rsidRPr="00A31754" w:rsidSect="00A31754">
      <w:footerReference w:type="default" r:id="rId8"/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365" w:rsidRDefault="00BD2365" w:rsidP="000F58ED">
      <w:pPr>
        <w:spacing w:after="0" w:line="240" w:lineRule="auto"/>
      </w:pPr>
      <w:r>
        <w:separator/>
      </w:r>
    </w:p>
  </w:endnote>
  <w:endnote w:type="continuationSeparator" w:id="0">
    <w:p w:rsidR="00BD2365" w:rsidRDefault="00BD2365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C9CE4CA" wp14:editId="4A01E4AF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1754">
      <w:rPr>
        <w:noProof/>
        <w:lang w:val="fr-BE" w:eastAsia="fr-BE"/>
      </w:rPr>
      <w:t>Transport kolejowy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365" w:rsidRDefault="00BD2365" w:rsidP="000F58ED">
      <w:pPr>
        <w:spacing w:after="0" w:line="240" w:lineRule="auto"/>
      </w:pPr>
      <w:r>
        <w:separator/>
      </w:r>
    </w:p>
  </w:footnote>
  <w:footnote w:type="continuationSeparator" w:id="0">
    <w:p w:rsidR="00BD2365" w:rsidRDefault="00BD2365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491945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110A3"/>
    <w:rsid w:val="001215D0"/>
    <w:rsid w:val="00241C8A"/>
    <w:rsid w:val="00327319"/>
    <w:rsid w:val="00382073"/>
    <w:rsid w:val="00383F21"/>
    <w:rsid w:val="00444F81"/>
    <w:rsid w:val="005643C1"/>
    <w:rsid w:val="00593CEB"/>
    <w:rsid w:val="00606ADE"/>
    <w:rsid w:val="006405B0"/>
    <w:rsid w:val="006B5645"/>
    <w:rsid w:val="006F175B"/>
    <w:rsid w:val="0077555F"/>
    <w:rsid w:val="0094169F"/>
    <w:rsid w:val="00A31754"/>
    <w:rsid w:val="00AF4AED"/>
    <w:rsid w:val="00B63A74"/>
    <w:rsid w:val="00B70739"/>
    <w:rsid w:val="00BD2365"/>
    <w:rsid w:val="00D66460"/>
    <w:rsid w:val="00D85D8E"/>
    <w:rsid w:val="00E03845"/>
    <w:rsid w:val="00E064EC"/>
    <w:rsid w:val="00E102C5"/>
    <w:rsid w:val="00E421E4"/>
    <w:rsid w:val="00EF256D"/>
    <w:rsid w:val="00EF7776"/>
    <w:rsid w:val="00FD20E9"/>
    <w:rsid w:val="00FD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2019-05-07T09:23:00Z</dcterms:created>
  <dcterms:modified xsi:type="dcterms:W3CDTF">2019-05-07T09:23:00Z</dcterms:modified>
</cp:coreProperties>
</file>